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6D" w:rsidRDefault="001F2EE7" w:rsidP="001F2EE7">
      <w:pPr>
        <w:jc w:val="center"/>
        <w:rPr>
          <w:b/>
          <w:lang w:val="en-US"/>
        </w:rPr>
      </w:pPr>
      <w:r>
        <w:rPr>
          <w:b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4BDE1C7" wp14:editId="538B5AD2">
            <wp:simplePos x="0" y="0"/>
            <wp:positionH relativeFrom="margin">
              <wp:posOffset>0</wp:posOffset>
            </wp:positionH>
            <wp:positionV relativeFrom="margin">
              <wp:posOffset>16510</wp:posOffset>
            </wp:positionV>
            <wp:extent cx="827405" cy="819150"/>
            <wp:effectExtent l="0" t="0" r="0" b="0"/>
            <wp:wrapSquare wrapText="bothSides"/>
            <wp:docPr id="1" name="Картина 1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3D6D" w:rsidRDefault="00243D6D" w:rsidP="00897A26">
      <w:pPr>
        <w:pBdr>
          <w:bottom w:val="single" w:sz="6" w:space="1" w:color="auto"/>
        </w:pBd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Община Николаево,  </w:t>
      </w:r>
      <w:proofErr w:type="spellStart"/>
      <w:r w:rsidRPr="006D7BC9">
        <w:rPr>
          <w:rFonts w:cstheme="minorHAnsi"/>
          <w:b/>
          <w:sz w:val="20"/>
          <w:szCs w:val="20"/>
        </w:rPr>
        <w:t>обл</w:t>
      </w:r>
      <w:proofErr w:type="spellEnd"/>
      <w:r w:rsidR="00897A26">
        <w:rPr>
          <w:rFonts w:cstheme="minorHAnsi"/>
          <w:b/>
          <w:sz w:val="20"/>
          <w:szCs w:val="20"/>
        </w:rPr>
        <w:t>.</w:t>
      </w:r>
      <w:r w:rsidRPr="006D7BC9">
        <w:rPr>
          <w:rFonts w:cstheme="minorHAnsi"/>
          <w:b/>
          <w:sz w:val="20"/>
          <w:szCs w:val="20"/>
        </w:rPr>
        <w:t xml:space="preserve"> Стара Загора, гр. Николаево 6190, ул. „Георги Бенковски“ № 9</w:t>
      </w:r>
    </w:p>
    <w:p w:rsidR="00243D6D" w:rsidRPr="00897259" w:rsidRDefault="00243D6D" w:rsidP="00243D6D">
      <w:pPr>
        <w:pBdr>
          <w:bottom w:val="single" w:sz="6" w:space="1" w:color="auto"/>
        </w:pBd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243D6D">
      <w:pP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897A26">
      <w:pP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Телефон  04330 / 2040,  </w:t>
      </w:r>
      <w:r w:rsidRPr="006D7BC9">
        <w:rPr>
          <w:rFonts w:cstheme="minorHAnsi"/>
          <w:b/>
          <w:sz w:val="20"/>
          <w:szCs w:val="20"/>
          <w:lang w:val="en-US"/>
        </w:rPr>
        <w:t>e-mail</w:t>
      </w:r>
      <w:r w:rsidRPr="00897259">
        <w:rPr>
          <w:rFonts w:cstheme="minorHAnsi"/>
          <w:b/>
          <w:sz w:val="20"/>
          <w:szCs w:val="20"/>
        </w:rPr>
        <w:t xml:space="preserve">: </w:t>
      </w:r>
      <w:hyperlink r:id="rId7" w:history="1">
        <w:r w:rsidRPr="00897259">
          <w:rPr>
            <w:rStyle w:val="a8"/>
            <w:rFonts w:cstheme="minorHAnsi"/>
            <w:b/>
            <w:color w:val="auto"/>
            <w:sz w:val="20"/>
            <w:szCs w:val="20"/>
            <w:u w:val="none"/>
            <w:lang w:val="en-US"/>
          </w:rPr>
          <w:t>obnikolaevo@nikolaevo.net</w:t>
        </w:r>
      </w:hyperlink>
    </w:p>
    <w:p w:rsidR="00243D6D" w:rsidRPr="006D7BC9" w:rsidRDefault="00243D6D" w:rsidP="00243D6D">
      <w:pPr>
        <w:jc w:val="center"/>
        <w:rPr>
          <w:rFonts w:cstheme="minorHAnsi"/>
          <w:b/>
          <w:sz w:val="20"/>
          <w:szCs w:val="20"/>
        </w:rPr>
      </w:pPr>
    </w:p>
    <w:p w:rsidR="00243D6D" w:rsidRPr="004653CA" w:rsidRDefault="00243D6D" w:rsidP="004653CA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82708" w:rsidRDefault="00762DBB" w:rsidP="002F34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3CA"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</w:p>
    <w:p w:rsidR="00243D6D" w:rsidRDefault="00762DBB" w:rsidP="002F34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3CA">
        <w:rPr>
          <w:rFonts w:ascii="Times New Roman" w:hAnsi="Times New Roman" w:cs="Times New Roman"/>
          <w:b/>
          <w:sz w:val="24"/>
          <w:szCs w:val="24"/>
        </w:rPr>
        <w:t xml:space="preserve">за нова Наредба </w:t>
      </w:r>
      <w:r w:rsidR="00C82708" w:rsidRPr="00C82708">
        <w:rPr>
          <w:rFonts w:ascii="Times New Roman" w:hAnsi="Times New Roman" w:cs="Times New Roman"/>
          <w:b/>
          <w:sz w:val="24"/>
          <w:szCs w:val="24"/>
        </w:rPr>
        <w:t>за условията и реда за провеждане на обществено обсъждане за поемане, обслужването и управлението на общински дълг от Община Николаево</w:t>
      </w:r>
      <w:r w:rsidRPr="004653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5FA4" w:rsidRPr="004653CA" w:rsidRDefault="00365FA4" w:rsidP="002F34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6D" w:rsidRPr="004653CA" w:rsidRDefault="00762DBB" w:rsidP="002F348E">
      <w:pPr>
        <w:jc w:val="center"/>
        <w:rPr>
          <w:rFonts w:ascii="Times New Roman" w:hAnsi="Times New Roman" w:cs="Times New Roman"/>
          <w:sz w:val="24"/>
          <w:szCs w:val="24"/>
        </w:rPr>
      </w:pPr>
      <w:r w:rsidRPr="004653CA">
        <w:rPr>
          <w:rFonts w:ascii="Times New Roman" w:hAnsi="Times New Roman" w:cs="Times New Roman"/>
          <w:sz w:val="24"/>
          <w:szCs w:val="24"/>
        </w:rPr>
        <w:t xml:space="preserve">На основание чл. 26, ал. 3 от Закона за нормативните актове и във връзка с чл. 77 от АПК, Община Николаево, чрез настоящото публикуване, съответно на сайта на Община Николаево и в Портала за обществени консултации, предоставя възможност на заинтересованите лица да направят своите предложения и становища по проект за нова Наредба </w:t>
      </w:r>
      <w:r w:rsidR="00162A4B" w:rsidRPr="004653CA">
        <w:rPr>
          <w:rFonts w:ascii="Times New Roman" w:hAnsi="Times New Roman" w:cs="Times New Roman"/>
          <w:sz w:val="24"/>
          <w:szCs w:val="24"/>
        </w:rPr>
        <w:t xml:space="preserve">за </w:t>
      </w:r>
      <w:r w:rsidR="00162A4B">
        <w:rPr>
          <w:rFonts w:ascii="Times New Roman" w:hAnsi="Times New Roman" w:cs="Times New Roman"/>
          <w:sz w:val="24"/>
          <w:szCs w:val="24"/>
        </w:rPr>
        <w:t>условията и реда за провеждане</w:t>
      </w:r>
      <w:r w:rsidR="00162A4B" w:rsidRPr="00EA3495">
        <w:rPr>
          <w:rFonts w:ascii="Times New Roman" w:hAnsi="Times New Roman" w:cs="Times New Roman"/>
          <w:sz w:val="24"/>
          <w:szCs w:val="24"/>
        </w:rPr>
        <w:t xml:space="preserve"> на обществено обсъждане за поемане, обслужването и управлението на общински дълг </w:t>
      </w:r>
      <w:r w:rsidR="00162A4B">
        <w:rPr>
          <w:rFonts w:ascii="Times New Roman" w:hAnsi="Times New Roman" w:cs="Times New Roman"/>
          <w:sz w:val="24"/>
          <w:szCs w:val="24"/>
        </w:rPr>
        <w:t>от</w:t>
      </w:r>
      <w:r w:rsidR="00162A4B" w:rsidRPr="00EA3495">
        <w:rPr>
          <w:rFonts w:ascii="Times New Roman" w:hAnsi="Times New Roman" w:cs="Times New Roman"/>
          <w:sz w:val="24"/>
          <w:szCs w:val="24"/>
        </w:rPr>
        <w:t xml:space="preserve"> Община Николаево</w:t>
      </w:r>
      <w:r w:rsidRPr="004653CA">
        <w:rPr>
          <w:rFonts w:ascii="Times New Roman" w:hAnsi="Times New Roman" w:cs="Times New Roman"/>
          <w:sz w:val="24"/>
          <w:szCs w:val="24"/>
        </w:rPr>
        <w:t xml:space="preserve">. Срокът за предложения и становища по проекта, публикуван за обществени консултации, е 30 дни, считано от деня, следващ датата на публикуването му. Предложенията могат да бъдат депозирани в деловодството на Община Николаево, на адрес град Николаево </w:t>
      </w:r>
      <w:r w:rsidR="00984184">
        <w:rPr>
          <w:rFonts w:ascii="Times New Roman" w:hAnsi="Times New Roman" w:cs="Times New Roman"/>
          <w:sz w:val="24"/>
          <w:szCs w:val="24"/>
        </w:rPr>
        <w:t>–</w:t>
      </w:r>
      <w:r w:rsidRPr="004653CA">
        <w:rPr>
          <w:rFonts w:ascii="Times New Roman" w:hAnsi="Times New Roman" w:cs="Times New Roman"/>
          <w:sz w:val="24"/>
          <w:szCs w:val="24"/>
        </w:rPr>
        <w:t xml:space="preserve"> 6190, ул. „Георги Бенковски“ № 9, ст. 308, на място или по пощата, както и на е-</w:t>
      </w:r>
      <w:proofErr w:type="spellStart"/>
      <w:r w:rsidRPr="004653CA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653CA">
        <w:rPr>
          <w:rFonts w:ascii="Times New Roman" w:hAnsi="Times New Roman" w:cs="Times New Roman"/>
          <w:sz w:val="24"/>
          <w:szCs w:val="24"/>
        </w:rPr>
        <w:t>: obnikolaevo@nikolaevo.net</w:t>
      </w:r>
    </w:p>
    <w:p w:rsidR="00243D6D" w:rsidRPr="004653CA" w:rsidRDefault="00243D6D" w:rsidP="002F34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3D6D" w:rsidRPr="004653CA" w:rsidRDefault="00243D6D" w:rsidP="002F34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3D6D" w:rsidRPr="004653CA" w:rsidRDefault="00762DBB" w:rsidP="002F348E">
      <w:pPr>
        <w:jc w:val="center"/>
        <w:rPr>
          <w:rFonts w:ascii="Times New Roman" w:hAnsi="Times New Roman" w:cs="Times New Roman"/>
          <w:sz w:val="24"/>
          <w:szCs w:val="24"/>
        </w:rPr>
      </w:pPr>
      <w:r w:rsidRPr="004653C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МОТИВИ</w:t>
      </w:r>
    </w:p>
    <w:p w:rsidR="00243D6D" w:rsidRPr="004653CA" w:rsidRDefault="00243D6D" w:rsidP="002F34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22FC" w:rsidRDefault="00762DBB" w:rsidP="002F348E">
      <w:pPr>
        <w:jc w:val="center"/>
        <w:rPr>
          <w:rFonts w:ascii="Times New Roman" w:hAnsi="Times New Roman" w:cs="Times New Roman"/>
          <w:sz w:val="24"/>
          <w:szCs w:val="24"/>
        </w:rPr>
      </w:pPr>
      <w:r w:rsidRPr="004653CA">
        <w:rPr>
          <w:rFonts w:ascii="Times New Roman" w:hAnsi="Times New Roman" w:cs="Times New Roman"/>
          <w:sz w:val="24"/>
          <w:szCs w:val="24"/>
        </w:rPr>
        <w:t xml:space="preserve">към проект </w:t>
      </w:r>
      <w:r w:rsidR="00E722FC">
        <w:rPr>
          <w:rFonts w:ascii="Times New Roman" w:hAnsi="Times New Roman" w:cs="Times New Roman"/>
          <w:sz w:val="24"/>
          <w:szCs w:val="24"/>
        </w:rPr>
        <w:t xml:space="preserve">за </w:t>
      </w:r>
    </w:p>
    <w:p w:rsidR="00243D6D" w:rsidRPr="004653CA" w:rsidRDefault="00762DBB" w:rsidP="002F348E">
      <w:pPr>
        <w:jc w:val="center"/>
        <w:rPr>
          <w:rFonts w:ascii="Times New Roman" w:hAnsi="Times New Roman" w:cs="Times New Roman"/>
          <w:sz w:val="24"/>
          <w:szCs w:val="24"/>
        </w:rPr>
      </w:pPr>
      <w:r w:rsidRPr="004653CA">
        <w:rPr>
          <w:rFonts w:ascii="Times New Roman" w:hAnsi="Times New Roman" w:cs="Times New Roman"/>
          <w:sz w:val="24"/>
          <w:szCs w:val="24"/>
        </w:rPr>
        <w:t>Наредба</w:t>
      </w:r>
      <w:r w:rsidR="00E722FC">
        <w:rPr>
          <w:rFonts w:ascii="Times New Roman" w:hAnsi="Times New Roman" w:cs="Times New Roman"/>
          <w:sz w:val="24"/>
          <w:szCs w:val="24"/>
        </w:rPr>
        <w:t xml:space="preserve"> </w:t>
      </w:r>
      <w:r w:rsidRPr="004653CA">
        <w:rPr>
          <w:rFonts w:ascii="Times New Roman" w:hAnsi="Times New Roman" w:cs="Times New Roman"/>
          <w:sz w:val="24"/>
          <w:szCs w:val="24"/>
        </w:rPr>
        <w:t xml:space="preserve">за </w:t>
      </w:r>
      <w:r w:rsidR="00EA3495">
        <w:rPr>
          <w:rFonts w:ascii="Times New Roman" w:hAnsi="Times New Roman" w:cs="Times New Roman"/>
          <w:sz w:val="24"/>
          <w:szCs w:val="24"/>
        </w:rPr>
        <w:t>условията и реда за провеждане</w:t>
      </w:r>
      <w:r w:rsidR="00EA3495" w:rsidRPr="00EA3495">
        <w:rPr>
          <w:rFonts w:ascii="Times New Roman" w:hAnsi="Times New Roman" w:cs="Times New Roman"/>
          <w:sz w:val="24"/>
          <w:szCs w:val="24"/>
        </w:rPr>
        <w:t xml:space="preserve"> на обществено обсъждане за поемане, обслужването и управлението на общински дълг </w:t>
      </w:r>
      <w:r w:rsidR="00EA3495">
        <w:rPr>
          <w:rFonts w:ascii="Times New Roman" w:hAnsi="Times New Roman" w:cs="Times New Roman"/>
          <w:sz w:val="24"/>
          <w:szCs w:val="24"/>
        </w:rPr>
        <w:t>от</w:t>
      </w:r>
      <w:r w:rsidR="00EA3495" w:rsidRPr="00EA3495">
        <w:rPr>
          <w:rFonts w:ascii="Times New Roman" w:hAnsi="Times New Roman" w:cs="Times New Roman"/>
          <w:sz w:val="24"/>
          <w:szCs w:val="24"/>
        </w:rPr>
        <w:t xml:space="preserve"> Община Николаево</w:t>
      </w:r>
    </w:p>
    <w:p w:rsidR="00243D6D" w:rsidRPr="004653CA" w:rsidRDefault="00243D6D" w:rsidP="002F34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D6D" w:rsidRPr="004653CA" w:rsidRDefault="00762DBB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3CA">
        <w:rPr>
          <w:rFonts w:ascii="Times New Roman" w:hAnsi="Times New Roman" w:cs="Times New Roman"/>
          <w:b/>
          <w:sz w:val="24"/>
          <w:szCs w:val="24"/>
        </w:rPr>
        <w:t>1. Причини, които налагат приемане на нова наредба.</w:t>
      </w:r>
    </w:p>
    <w:p w:rsidR="00762DBB" w:rsidRPr="004653CA" w:rsidRDefault="00762DBB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6485">
        <w:rPr>
          <w:rFonts w:ascii="Times New Roman" w:hAnsi="Times New Roman" w:cs="Times New Roman"/>
          <w:sz w:val="24"/>
          <w:szCs w:val="24"/>
        </w:rPr>
        <w:t xml:space="preserve">Изработването на изцяло нова </w:t>
      </w:r>
      <w:r w:rsidR="008F7FFA" w:rsidRPr="00326485">
        <w:rPr>
          <w:rFonts w:ascii="Times New Roman" w:hAnsi="Times New Roman" w:cs="Times New Roman"/>
          <w:sz w:val="24"/>
          <w:szCs w:val="24"/>
        </w:rPr>
        <w:t>Наредба за условията и реда за провеждане на обществено обсъждане за поемане, обслужването и управлението на общински дълг от Община Николаево</w:t>
      </w:r>
      <w:r w:rsidRPr="00326485">
        <w:rPr>
          <w:rFonts w:ascii="Times New Roman" w:hAnsi="Times New Roman" w:cs="Times New Roman"/>
          <w:sz w:val="24"/>
          <w:szCs w:val="24"/>
        </w:rPr>
        <w:t xml:space="preserve"> е обусловено от промяна в законодателството – З</w:t>
      </w:r>
      <w:r w:rsidR="00B83740" w:rsidRPr="00326485">
        <w:rPr>
          <w:rFonts w:ascii="Times New Roman" w:hAnsi="Times New Roman" w:cs="Times New Roman"/>
          <w:sz w:val="24"/>
          <w:szCs w:val="24"/>
        </w:rPr>
        <w:t>акона за въвеждане на еврото в Р</w:t>
      </w:r>
      <w:r w:rsidRPr="00326485">
        <w:rPr>
          <w:rFonts w:ascii="Times New Roman" w:hAnsi="Times New Roman" w:cs="Times New Roman"/>
          <w:sz w:val="24"/>
          <w:szCs w:val="24"/>
        </w:rPr>
        <w:t xml:space="preserve">епублика България, </w:t>
      </w:r>
      <w:r w:rsidR="00C04E06" w:rsidRPr="00326485">
        <w:rPr>
          <w:rFonts w:ascii="Times New Roman" w:hAnsi="Times New Roman" w:cs="Times New Roman"/>
          <w:sz w:val="24"/>
          <w:szCs w:val="24"/>
        </w:rPr>
        <w:t xml:space="preserve">Закон за публичните финанси, </w:t>
      </w:r>
      <w:r w:rsidR="00326485" w:rsidRPr="00326485">
        <w:rPr>
          <w:rFonts w:ascii="Times New Roman" w:hAnsi="Times New Roman" w:cs="Times New Roman"/>
          <w:sz w:val="24"/>
          <w:szCs w:val="24"/>
        </w:rPr>
        <w:t>Закона за общинския дълг</w:t>
      </w:r>
      <w:r w:rsidR="007821C4">
        <w:rPr>
          <w:rFonts w:ascii="Times New Roman" w:hAnsi="Times New Roman" w:cs="Times New Roman"/>
          <w:sz w:val="24"/>
          <w:szCs w:val="24"/>
        </w:rPr>
        <w:t>.</w:t>
      </w:r>
      <w:r w:rsidR="00326485" w:rsidRPr="00326485">
        <w:rPr>
          <w:rFonts w:ascii="Times New Roman" w:hAnsi="Times New Roman" w:cs="Times New Roman"/>
          <w:sz w:val="24"/>
          <w:szCs w:val="24"/>
        </w:rPr>
        <w:t xml:space="preserve"> </w:t>
      </w:r>
      <w:r w:rsidRPr="00326485">
        <w:rPr>
          <w:rFonts w:ascii="Times New Roman" w:hAnsi="Times New Roman" w:cs="Times New Roman"/>
          <w:sz w:val="24"/>
          <w:szCs w:val="24"/>
        </w:rPr>
        <w:t xml:space="preserve">Настоящата Наредба № </w:t>
      </w:r>
      <w:r w:rsidR="00326485" w:rsidRPr="00326485">
        <w:rPr>
          <w:rFonts w:ascii="Times New Roman" w:hAnsi="Times New Roman" w:cs="Times New Roman"/>
          <w:sz w:val="24"/>
          <w:szCs w:val="24"/>
        </w:rPr>
        <w:t>21</w:t>
      </w:r>
      <w:r w:rsidR="002F348E">
        <w:rPr>
          <w:rFonts w:ascii="Times New Roman" w:hAnsi="Times New Roman" w:cs="Times New Roman"/>
          <w:sz w:val="24"/>
          <w:szCs w:val="24"/>
        </w:rPr>
        <w:t xml:space="preserve"> за</w:t>
      </w:r>
      <w:r w:rsidR="00326485" w:rsidRPr="00326485">
        <w:rPr>
          <w:rFonts w:ascii="Times New Roman" w:hAnsi="Times New Roman" w:cs="Times New Roman"/>
          <w:sz w:val="24"/>
          <w:szCs w:val="24"/>
        </w:rPr>
        <w:t xml:space="preserve"> условията и реда за провеждане на обществено обсъждане за поемане, обслужването и управлението на общински </w:t>
      </w:r>
      <w:r w:rsidR="00326485" w:rsidRPr="00DA28D0">
        <w:rPr>
          <w:rFonts w:ascii="Times New Roman" w:hAnsi="Times New Roman" w:cs="Times New Roman"/>
          <w:sz w:val="24"/>
          <w:szCs w:val="24"/>
        </w:rPr>
        <w:t>дълг от Община Николаево</w:t>
      </w:r>
      <w:r w:rsidRPr="00DA28D0">
        <w:rPr>
          <w:rFonts w:ascii="Times New Roman" w:hAnsi="Times New Roman" w:cs="Times New Roman"/>
          <w:sz w:val="24"/>
          <w:szCs w:val="24"/>
        </w:rPr>
        <w:t xml:space="preserve"> е приета през далечната </w:t>
      </w:r>
      <w:r w:rsidR="00DA28D0" w:rsidRPr="00DA28D0">
        <w:rPr>
          <w:rFonts w:ascii="Times New Roman" w:hAnsi="Times New Roman" w:cs="Times New Roman"/>
          <w:sz w:val="24"/>
          <w:szCs w:val="24"/>
        </w:rPr>
        <w:t>2009 година</w:t>
      </w:r>
      <w:r w:rsidRPr="00DA28D0">
        <w:rPr>
          <w:rFonts w:ascii="Times New Roman" w:hAnsi="Times New Roman" w:cs="Times New Roman"/>
          <w:sz w:val="24"/>
          <w:szCs w:val="24"/>
        </w:rPr>
        <w:t xml:space="preserve"> и през годините </w:t>
      </w:r>
      <w:r w:rsidR="00DA28D0" w:rsidRPr="00DA28D0">
        <w:rPr>
          <w:rFonts w:ascii="Times New Roman" w:hAnsi="Times New Roman" w:cs="Times New Roman"/>
          <w:sz w:val="24"/>
          <w:szCs w:val="24"/>
        </w:rPr>
        <w:t xml:space="preserve">не </w:t>
      </w:r>
      <w:r w:rsidRPr="00DA28D0">
        <w:rPr>
          <w:rFonts w:ascii="Times New Roman" w:hAnsi="Times New Roman" w:cs="Times New Roman"/>
          <w:sz w:val="24"/>
          <w:szCs w:val="24"/>
        </w:rPr>
        <w:t xml:space="preserve">е изменяна. Предвид факта, че промените в </w:t>
      </w:r>
      <w:r w:rsidR="00DA28D0" w:rsidRPr="00DA28D0">
        <w:rPr>
          <w:rFonts w:ascii="Times New Roman" w:hAnsi="Times New Roman" w:cs="Times New Roman"/>
          <w:sz w:val="24"/>
          <w:szCs w:val="24"/>
        </w:rPr>
        <w:t>законите</w:t>
      </w:r>
      <w:r w:rsidRPr="00DA28D0">
        <w:rPr>
          <w:rFonts w:ascii="Times New Roman" w:hAnsi="Times New Roman" w:cs="Times New Roman"/>
          <w:sz w:val="24"/>
          <w:szCs w:val="24"/>
        </w:rPr>
        <w:t xml:space="preserve"> са многобройни и важни, се налага приемането на нова наредба.</w:t>
      </w:r>
    </w:p>
    <w:p w:rsidR="00762DBB" w:rsidRPr="00DA28D0" w:rsidRDefault="00762DBB" w:rsidP="000F7B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8D0">
        <w:rPr>
          <w:rFonts w:ascii="Times New Roman" w:hAnsi="Times New Roman" w:cs="Times New Roman"/>
          <w:sz w:val="24"/>
          <w:szCs w:val="24"/>
        </w:rPr>
        <w:t xml:space="preserve">В предложения проект са посочени </w:t>
      </w:r>
      <w:r w:rsidR="00DA28D0" w:rsidRPr="00DA28D0">
        <w:rPr>
          <w:rFonts w:ascii="Times New Roman" w:hAnsi="Times New Roman" w:cs="Times New Roman"/>
          <w:sz w:val="24"/>
          <w:szCs w:val="24"/>
        </w:rPr>
        <w:t>условията и реда за провеждането на обществено обсъждане за поемане, обслужването и управлението на общински дълг в Община Николаево</w:t>
      </w:r>
      <w:r w:rsidRPr="00DA28D0">
        <w:rPr>
          <w:rFonts w:ascii="Times New Roman" w:hAnsi="Times New Roman" w:cs="Times New Roman"/>
          <w:sz w:val="24"/>
          <w:szCs w:val="24"/>
        </w:rPr>
        <w:t>.</w:t>
      </w:r>
      <w:r w:rsidR="000F7B27">
        <w:rPr>
          <w:rFonts w:ascii="Times New Roman" w:hAnsi="Times New Roman" w:cs="Times New Roman"/>
          <w:sz w:val="24"/>
          <w:szCs w:val="24"/>
        </w:rPr>
        <w:t xml:space="preserve"> </w:t>
      </w:r>
      <w:r w:rsidRPr="00DA28D0">
        <w:rPr>
          <w:rFonts w:ascii="Times New Roman" w:hAnsi="Times New Roman" w:cs="Times New Roman"/>
          <w:sz w:val="24"/>
          <w:szCs w:val="24"/>
        </w:rPr>
        <w:t>Един от основните фактори за приемане на нова Наредба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Приет е закон за въвеждане на еврото в Република България, уреждащ общи въпроси, свързани с единната европейска валута, принципите, които трябва да се спазват при въвеждането на еврото, като например</w:t>
      </w:r>
      <w:r w:rsidR="00DA28D0" w:rsidRPr="00DA28D0">
        <w:rPr>
          <w:rFonts w:ascii="Times New Roman" w:hAnsi="Times New Roman" w:cs="Times New Roman"/>
          <w:sz w:val="24"/>
          <w:szCs w:val="24"/>
        </w:rPr>
        <w:t>:</w:t>
      </w:r>
      <w:r w:rsidRPr="00DA28D0">
        <w:rPr>
          <w:rFonts w:ascii="Times New Roman" w:hAnsi="Times New Roman" w:cs="Times New Roman"/>
          <w:sz w:val="24"/>
          <w:szCs w:val="24"/>
        </w:rPr>
        <w:t xml:space="preserve">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</w:t>
      </w:r>
      <w:r w:rsidR="00DA28D0" w:rsidRPr="00DA28D0">
        <w:rPr>
          <w:rFonts w:ascii="Times New Roman" w:hAnsi="Times New Roman" w:cs="Times New Roman"/>
          <w:sz w:val="24"/>
          <w:szCs w:val="24"/>
        </w:rPr>
        <w:t xml:space="preserve">използване </w:t>
      </w:r>
      <w:r w:rsidRPr="00DA28D0">
        <w:rPr>
          <w:rFonts w:ascii="Times New Roman" w:hAnsi="Times New Roman" w:cs="Times New Roman"/>
          <w:sz w:val="24"/>
          <w:szCs w:val="24"/>
        </w:rPr>
        <w:t>на двете парични единици, както и на периода на двойно обозначаване на цените, начините за защита на потребителите и др</w:t>
      </w:r>
      <w:r w:rsidR="00DA28D0" w:rsidRPr="00DA28D0">
        <w:rPr>
          <w:rFonts w:ascii="Times New Roman" w:hAnsi="Times New Roman" w:cs="Times New Roman"/>
          <w:sz w:val="24"/>
          <w:szCs w:val="24"/>
        </w:rPr>
        <w:t>уги подобни дейности</w:t>
      </w:r>
    </w:p>
    <w:p w:rsidR="00762DBB" w:rsidRPr="006519EE" w:rsidRDefault="00762DBB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8D0">
        <w:rPr>
          <w:rFonts w:ascii="Times New Roman" w:hAnsi="Times New Roman" w:cs="Times New Roman"/>
          <w:sz w:val="24"/>
          <w:szCs w:val="24"/>
        </w:rPr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</w:t>
      </w:r>
      <w:r w:rsidRPr="00DA28D0">
        <w:rPr>
          <w:rFonts w:ascii="Times New Roman" w:hAnsi="Times New Roman" w:cs="Times New Roman"/>
          <w:sz w:val="24"/>
          <w:szCs w:val="24"/>
        </w:rPr>
        <w:lastRenderedPageBreak/>
        <w:t xml:space="preserve">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</w:t>
      </w:r>
      <w:r w:rsidR="00DA28D0" w:rsidRPr="00DA28D0">
        <w:rPr>
          <w:rFonts w:ascii="Times New Roman" w:hAnsi="Times New Roman" w:cs="Times New Roman"/>
          <w:sz w:val="24"/>
          <w:szCs w:val="24"/>
        </w:rPr>
        <w:t>Община Николаево следва да бъде подготвена да осигури</w:t>
      </w:r>
      <w:r w:rsidRPr="00DA28D0">
        <w:rPr>
          <w:rFonts w:ascii="Times New Roman" w:hAnsi="Times New Roman" w:cs="Times New Roman"/>
          <w:sz w:val="24"/>
          <w:szCs w:val="24"/>
        </w:rPr>
        <w:t xml:space="preserve"> </w:t>
      </w:r>
      <w:r w:rsidRPr="006519EE">
        <w:rPr>
          <w:rFonts w:ascii="Times New Roman" w:hAnsi="Times New Roman" w:cs="Times New Roman"/>
          <w:sz w:val="24"/>
          <w:szCs w:val="24"/>
        </w:rPr>
        <w:t xml:space="preserve">безпроблемното и гладкото прилагане на еврото във всички управлявани от </w:t>
      </w:r>
      <w:r w:rsidR="00DA28D0" w:rsidRPr="006519EE">
        <w:rPr>
          <w:rFonts w:ascii="Times New Roman" w:hAnsi="Times New Roman" w:cs="Times New Roman"/>
          <w:sz w:val="24"/>
          <w:szCs w:val="24"/>
        </w:rPr>
        <w:t>нея</w:t>
      </w:r>
      <w:r w:rsidRPr="006519EE">
        <w:rPr>
          <w:rFonts w:ascii="Times New Roman" w:hAnsi="Times New Roman" w:cs="Times New Roman"/>
          <w:sz w:val="24"/>
          <w:szCs w:val="24"/>
        </w:rPr>
        <w:t xml:space="preserve"> публични услуги, включително чр</w:t>
      </w:r>
      <w:r w:rsidR="00DA28D0" w:rsidRPr="006519EE">
        <w:rPr>
          <w:rFonts w:ascii="Times New Roman" w:hAnsi="Times New Roman" w:cs="Times New Roman"/>
          <w:sz w:val="24"/>
          <w:szCs w:val="24"/>
        </w:rPr>
        <w:t>ез промени в нормативни актове.</w:t>
      </w:r>
    </w:p>
    <w:p w:rsidR="00762DBB" w:rsidRPr="006519EE" w:rsidRDefault="00762DBB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9EE">
        <w:rPr>
          <w:rFonts w:ascii="Times New Roman" w:hAnsi="Times New Roman" w:cs="Times New Roman"/>
          <w:sz w:val="24"/>
          <w:szCs w:val="24"/>
        </w:rPr>
        <w:t xml:space="preserve">Проектът за нова </w:t>
      </w:r>
      <w:r w:rsidR="00DA28D0" w:rsidRPr="006519EE">
        <w:rPr>
          <w:rFonts w:ascii="Times New Roman" w:hAnsi="Times New Roman" w:cs="Times New Roman"/>
          <w:sz w:val="24"/>
          <w:szCs w:val="24"/>
        </w:rPr>
        <w:t>„Наредба за условията и реда за провеждане на обществено обсъждане за поемане, обслужването и управлението на общински дълг от Община Николаево“ е</w:t>
      </w:r>
      <w:r w:rsidR="006519EE" w:rsidRPr="006519EE">
        <w:rPr>
          <w:rFonts w:ascii="Times New Roman" w:hAnsi="Times New Roman" w:cs="Times New Roman"/>
          <w:sz w:val="24"/>
          <w:szCs w:val="24"/>
        </w:rPr>
        <w:t xml:space="preserve"> разделена на дванадесет раздела и заключителни разпоредби</w:t>
      </w:r>
      <w:r w:rsidRPr="006519EE">
        <w:rPr>
          <w:rFonts w:ascii="Times New Roman" w:hAnsi="Times New Roman" w:cs="Times New Roman"/>
          <w:sz w:val="24"/>
          <w:szCs w:val="24"/>
        </w:rPr>
        <w:t>,</w:t>
      </w:r>
      <w:r w:rsidR="006519EE" w:rsidRPr="006519EE">
        <w:rPr>
          <w:rFonts w:ascii="Times New Roman" w:hAnsi="Times New Roman" w:cs="Times New Roman"/>
          <w:sz w:val="24"/>
          <w:szCs w:val="24"/>
        </w:rPr>
        <w:t xml:space="preserve"> които са</w:t>
      </w:r>
      <w:r w:rsidRPr="006519EE">
        <w:rPr>
          <w:rFonts w:ascii="Times New Roman" w:hAnsi="Times New Roman" w:cs="Times New Roman"/>
          <w:sz w:val="24"/>
          <w:szCs w:val="24"/>
        </w:rPr>
        <w:t xml:space="preserve"> изготвен</w:t>
      </w:r>
      <w:r w:rsidR="006519EE" w:rsidRPr="006519EE">
        <w:rPr>
          <w:rFonts w:ascii="Times New Roman" w:hAnsi="Times New Roman" w:cs="Times New Roman"/>
          <w:sz w:val="24"/>
          <w:szCs w:val="24"/>
        </w:rPr>
        <w:t>и</w:t>
      </w:r>
      <w:r w:rsidRPr="006519EE">
        <w:rPr>
          <w:rFonts w:ascii="Times New Roman" w:hAnsi="Times New Roman" w:cs="Times New Roman"/>
          <w:sz w:val="24"/>
          <w:szCs w:val="24"/>
        </w:rPr>
        <w:t xml:space="preserve"> в съответствие с промените в Административно-процесуалния кодекс, </w:t>
      </w:r>
      <w:r w:rsidR="006519EE" w:rsidRPr="006519EE">
        <w:rPr>
          <w:rFonts w:ascii="Times New Roman" w:hAnsi="Times New Roman" w:cs="Times New Roman"/>
          <w:sz w:val="24"/>
          <w:szCs w:val="24"/>
        </w:rPr>
        <w:t>Закон за публичните финанси, Закона за общинския дълг.</w:t>
      </w:r>
    </w:p>
    <w:p w:rsidR="00243D6D" w:rsidRPr="002F348E" w:rsidRDefault="00762DBB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9EE">
        <w:rPr>
          <w:rFonts w:ascii="Times New Roman" w:hAnsi="Times New Roman" w:cs="Times New Roman"/>
          <w:sz w:val="24"/>
          <w:szCs w:val="24"/>
        </w:rPr>
        <w:t xml:space="preserve">Съгласно разпоредбата на чл. 26, ал. 1 от </w:t>
      </w:r>
      <w:r w:rsidR="006519EE" w:rsidRPr="006519EE">
        <w:rPr>
          <w:rFonts w:ascii="Times New Roman" w:hAnsi="Times New Roman" w:cs="Times New Roman"/>
          <w:sz w:val="24"/>
          <w:szCs w:val="24"/>
        </w:rPr>
        <w:t>Закон за нормативните актове</w:t>
      </w:r>
      <w:r w:rsidRPr="006519EE">
        <w:rPr>
          <w:rFonts w:ascii="Times New Roman" w:hAnsi="Times New Roman" w:cs="Times New Roman"/>
          <w:sz w:val="24"/>
          <w:szCs w:val="24"/>
        </w:rPr>
        <w:t xml:space="preserve"> изработването на проект на нормативен акт следва да бъде извършено при зачитане на принципите на необхо</w:t>
      </w:r>
      <w:r w:rsidRPr="002F348E">
        <w:rPr>
          <w:rFonts w:ascii="Times New Roman" w:hAnsi="Times New Roman" w:cs="Times New Roman"/>
          <w:sz w:val="24"/>
          <w:szCs w:val="24"/>
        </w:rPr>
        <w:t xml:space="preserve">димост, обоснованост, предвидимост, откритост, съгласуваност, </w:t>
      </w:r>
      <w:proofErr w:type="spellStart"/>
      <w:r w:rsidRPr="002F348E">
        <w:rPr>
          <w:rFonts w:ascii="Times New Roman" w:hAnsi="Times New Roman" w:cs="Times New Roman"/>
          <w:sz w:val="24"/>
          <w:szCs w:val="24"/>
        </w:rPr>
        <w:t>субсидираност</w:t>
      </w:r>
      <w:proofErr w:type="spellEnd"/>
      <w:r w:rsidRPr="002F348E">
        <w:rPr>
          <w:rFonts w:ascii="Times New Roman" w:hAnsi="Times New Roman" w:cs="Times New Roman"/>
          <w:sz w:val="24"/>
          <w:szCs w:val="24"/>
        </w:rPr>
        <w:t>, пропорционалност и стабилност, които са спазени при изготвяне на проекта.</w:t>
      </w:r>
    </w:p>
    <w:p w:rsidR="00243D6D" w:rsidRPr="002F348E" w:rsidRDefault="00243D6D" w:rsidP="002F34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2DBB" w:rsidRPr="002F348E" w:rsidRDefault="00762DBB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48E">
        <w:rPr>
          <w:rFonts w:ascii="Times New Roman" w:hAnsi="Times New Roman" w:cs="Times New Roman"/>
          <w:b/>
          <w:sz w:val="24"/>
          <w:szCs w:val="24"/>
        </w:rPr>
        <w:t>2. Цели, които се поставят</w:t>
      </w:r>
    </w:p>
    <w:p w:rsidR="00762DBB" w:rsidRPr="002F348E" w:rsidRDefault="00762DBB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48E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F76186" w:rsidRPr="002F348E">
        <w:rPr>
          <w:rFonts w:ascii="Times New Roman" w:hAnsi="Times New Roman" w:cs="Times New Roman"/>
          <w:sz w:val="24"/>
          <w:szCs w:val="24"/>
        </w:rPr>
        <w:t>„Наредба за условията и реда за провеждане на обществено обсъждане за поемане, обслужването и управлението на общински дълг от Община Николаево“</w:t>
      </w:r>
      <w:r w:rsidRPr="002F348E">
        <w:rPr>
          <w:rFonts w:ascii="Times New Roman" w:hAnsi="Times New Roman" w:cs="Times New Roman"/>
          <w:sz w:val="24"/>
          <w:szCs w:val="24"/>
        </w:rPr>
        <w:t xml:space="preserve"> цели спазване принципите за откритост, публичност и граждански контрол върху дейността на местните власти, конкретно при определяне </w:t>
      </w:r>
      <w:r w:rsidR="007E4EEE" w:rsidRPr="002F348E">
        <w:rPr>
          <w:rFonts w:ascii="Times New Roman" w:hAnsi="Times New Roman" w:cs="Times New Roman"/>
          <w:sz w:val="24"/>
          <w:szCs w:val="24"/>
        </w:rPr>
        <w:t>на условията и реда за провеждане на обществено обсъждане за поемане, обслужването и управлението на общински дълг</w:t>
      </w:r>
      <w:r w:rsidRPr="002F348E">
        <w:rPr>
          <w:rFonts w:ascii="Times New Roman" w:hAnsi="Times New Roman" w:cs="Times New Roman"/>
          <w:sz w:val="24"/>
          <w:szCs w:val="24"/>
        </w:rPr>
        <w:t>, привеждане в съответствие с действащите от по-висока степен нормативни актове, постигане на ясна регламентация в уре</w:t>
      </w:r>
      <w:r w:rsidR="007E4EEE" w:rsidRPr="002F348E">
        <w:rPr>
          <w:rFonts w:ascii="Times New Roman" w:hAnsi="Times New Roman" w:cs="Times New Roman"/>
          <w:sz w:val="24"/>
          <w:szCs w:val="24"/>
        </w:rPr>
        <w:t>дбата на обществените отношения</w:t>
      </w:r>
      <w:r w:rsidRPr="002F348E">
        <w:rPr>
          <w:rFonts w:ascii="Times New Roman" w:hAnsi="Times New Roman" w:cs="Times New Roman"/>
          <w:sz w:val="24"/>
          <w:szCs w:val="24"/>
        </w:rPr>
        <w:t>.</w:t>
      </w:r>
    </w:p>
    <w:p w:rsidR="00243D6D" w:rsidRPr="002F348E" w:rsidRDefault="007E4EEE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48E">
        <w:rPr>
          <w:rFonts w:ascii="Times New Roman" w:hAnsi="Times New Roman" w:cs="Times New Roman"/>
          <w:sz w:val="24"/>
          <w:szCs w:val="24"/>
        </w:rPr>
        <w:t>Предложената наредба е съобразена</w:t>
      </w:r>
      <w:r w:rsidR="00762DBB" w:rsidRPr="002F348E">
        <w:rPr>
          <w:rFonts w:ascii="Times New Roman" w:hAnsi="Times New Roman" w:cs="Times New Roman"/>
          <w:sz w:val="24"/>
          <w:szCs w:val="24"/>
        </w:rPr>
        <w:t xml:space="preserve"> с действащото законодателство и осигуряване на безпроблемното преминаване към единната европейска валута, след решение на Съвета на европейския съюз.</w:t>
      </w:r>
    </w:p>
    <w:p w:rsidR="00243D6D" w:rsidRPr="002F348E" w:rsidRDefault="00243D6D" w:rsidP="002F34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D6D" w:rsidRPr="002F348E" w:rsidRDefault="00762DBB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48E">
        <w:rPr>
          <w:rFonts w:ascii="Times New Roman" w:hAnsi="Times New Roman" w:cs="Times New Roman"/>
          <w:b/>
          <w:sz w:val="24"/>
          <w:szCs w:val="24"/>
        </w:rPr>
        <w:t>3. Финансови и други средства, необходими за прилагането на Наредбата</w:t>
      </w:r>
    </w:p>
    <w:p w:rsidR="00243D6D" w:rsidRPr="002F348E" w:rsidRDefault="00D71893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48E">
        <w:rPr>
          <w:rFonts w:ascii="Times New Roman" w:hAnsi="Times New Roman" w:cs="Times New Roman"/>
          <w:sz w:val="24"/>
          <w:szCs w:val="24"/>
        </w:rPr>
        <w:t>За прилагане на новата нормативна уредба не са необходими финансови и други средства, различни от тези, осигуряващи прилагането на действащата понастоящем Наредба за</w:t>
      </w:r>
      <w:r w:rsidR="007E4EEE" w:rsidRPr="002F348E">
        <w:rPr>
          <w:rFonts w:ascii="Times New Roman" w:hAnsi="Times New Roman" w:cs="Times New Roman"/>
          <w:sz w:val="24"/>
          <w:szCs w:val="24"/>
        </w:rPr>
        <w:t xml:space="preserve"> </w:t>
      </w:r>
      <w:r w:rsidR="00845563" w:rsidRPr="002F348E">
        <w:rPr>
          <w:rFonts w:ascii="Times New Roman" w:hAnsi="Times New Roman" w:cs="Times New Roman"/>
          <w:sz w:val="24"/>
          <w:szCs w:val="24"/>
        </w:rPr>
        <w:t>условията и реда за провеждане на обществено обсъждане за поемане на дългосрочен дълг от Община Николаево.</w:t>
      </w:r>
    </w:p>
    <w:p w:rsidR="00243D6D" w:rsidRPr="002F348E" w:rsidRDefault="00243D6D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6D" w:rsidRPr="002F348E" w:rsidRDefault="00D71893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48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4. Очакваните резултати от прилагането, включително финансовите, ако има такива</w:t>
      </w:r>
    </w:p>
    <w:p w:rsidR="00243D6D" w:rsidRPr="002F348E" w:rsidRDefault="00D71893" w:rsidP="002F348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48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Подобряване процесите </w:t>
      </w:r>
      <w:r w:rsidR="002F348E" w:rsidRPr="002F348E">
        <w:rPr>
          <w:rFonts w:ascii="Times New Roman" w:hAnsi="Times New Roman" w:cs="Times New Roman"/>
          <w:sz w:val="24"/>
          <w:szCs w:val="24"/>
        </w:rPr>
        <w:t>за условията и реда за провеждане на обществено обсъждане за поемане, обслужването и управлението на общински дълг, включително: ограничения за размера на дълга, обществено обсъждане, покана за обществено обсъждане, провеждане на обсъждането, поемане на общинския дълг, общински гаранции, процедура при избор на финансова или кредитна институция и финансов посредник, регистър на общинския дълг, обслужване на дълга.</w:t>
      </w:r>
    </w:p>
    <w:p w:rsidR="00243D6D" w:rsidRPr="002F348E" w:rsidRDefault="00243D6D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6D" w:rsidRPr="002F348E" w:rsidRDefault="00D71893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48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5. Анализ за съответствие с правото на Европейския съюз</w:t>
      </w:r>
    </w:p>
    <w:p w:rsidR="00D71893" w:rsidRPr="00D71893" w:rsidRDefault="00D71893" w:rsidP="002F348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D71893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 xml:space="preserve">Настоящият проект на наредба е изготвен в съответствие със Закона за въвеждане на еврото в Република България, </w:t>
      </w:r>
      <w:r w:rsidR="002F348E" w:rsidRPr="002F348E">
        <w:rPr>
          <w:rFonts w:ascii="Times New Roman" w:hAnsi="Times New Roman" w:cs="Times New Roman"/>
          <w:sz w:val="24"/>
          <w:szCs w:val="24"/>
        </w:rPr>
        <w:t>Закон за публичните финанси, Закона за общинския дълг</w:t>
      </w:r>
      <w:r w:rsidRPr="00D71893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.</w:t>
      </w:r>
    </w:p>
    <w:p w:rsidR="00D71893" w:rsidRPr="0008189A" w:rsidRDefault="00D71893" w:rsidP="002F348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08189A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Проектът е съобразен с принципите на Европейската харта за местно самоуправление, Европейска харта за регионално развитие, както и с директиви на Европейския съюз.</w:t>
      </w:r>
    </w:p>
    <w:p w:rsidR="0008189A" w:rsidRPr="0008189A" w:rsidRDefault="0008189A" w:rsidP="002F348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</w:p>
    <w:p w:rsidR="0008189A" w:rsidRPr="0008189A" w:rsidRDefault="0008189A" w:rsidP="0008189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9A">
        <w:rPr>
          <w:rFonts w:ascii="Times New Roman" w:hAnsi="Times New Roman" w:cs="Times New Roman"/>
          <w:sz w:val="24"/>
          <w:szCs w:val="24"/>
        </w:rPr>
        <w:t>Вносител</w:t>
      </w:r>
    </w:p>
    <w:p w:rsidR="0008189A" w:rsidRPr="0008189A" w:rsidRDefault="0008189A" w:rsidP="0008189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8189A">
        <w:rPr>
          <w:rFonts w:ascii="Times New Roman" w:hAnsi="Times New Roman" w:cs="Times New Roman"/>
          <w:sz w:val="24"/>
          <w:szCs w:val="24"/>
        </w:rPr>
        <w:t xml:space="preserve">Инж. Константин Костов – </w:t>
      </w:r>
    </w:p>
    <w:p w:rsidR="0008189A" w:rsidRPr="0008189A" w:rsidRDefault="0008189A" w:rsidP="0008189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89A">
        <w:rPr>
          <w:rFonts w:ascii="Times New Roman" w:hAnsi="Times New Roman" w:cs="Times New Roman"/>
          <w:sz w:val="24"/>
          <w:szCs w:val="24"/>
        </w:rPr>
        <w:t>Кмет на Община Николаево</w:t>
      </w:r>
      <w:bookmarkEnd w:id="0"/>
    </w:p>
    <w:p w:rsidR="0008189A" w:rsidRPr="00D71893" w:rsidRDefault="0008189A" w:rsidP="002F348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</w:p>
    <w:sectPr w:rsidR="0008189A" w:rsidRPr="00D71893" w:rsidSect="00C376B5">
      <w:footerReference w:type="default" r:id="rId8"/>
      <w:pgSz w:w="11906" w:h="16838"/>
      <w:pgMar w:top="851" w:right="849" w:bottom="142" w:left="127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76D" w:rsidRDefault="0023576D" w:rsidP="00DD1A7B">
      <w:r>
        <w:separator/>
      </w:r>
    </w:p>
  </w:endnote>
  <w:endnote w:type="continuationSeparator" w:id="0">
    <w:p w:rsidR="0023576D" w:rsidRDefault="0023576D" w:rsidP="00DD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A7B" w:rsidRDefault="00C376B5" w:rsidP="00C376B5">
    <w:pPr>
      <w:pStyle w:val="ab"/>
      <w:jc w:val="center"/>
    </w:pPr>
    <w:r w:rsidRPr="00C376B5">
      <w:rPr>
        <w:noProof/>
        <w:lang w:eastAsia="bg-BG"/>
      </w:rPr>
      <w:drawing>
        <wp:inline distT="0" distB="0" distL="0" distR="0" wp14:anchorId="11F69EBC" wp14:editId="3D34403A">
          <wp:extent cx="952500" cy="781050"/>
          <wp:effectExtent l="0" t="0" r="0" b="0"/>
          <wp:docPr id="15" name="Картина 15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232" cy="80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1A7B" w:rsidRDefault="00DD1A7B" w:rsidP="00DD1A7B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76D" w:rsidRDefault="0023576D" w:rsidP="00DD1A7B">
      <w:r>
        <w:separator/>
      </w:r>
    </w:p>
  </w:footnote>
  <w:footnote w:type="continuationSeparator" w:id="0">
    <w:p w:rsidR="0023576D" w:rsidRDefault="0023576D" w:rsidP="00DD1A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00"/>
    <w:rsid w:val="0008189A"/>
    <w:rsid w:val="000909B1"/>
    <w:rsid w:val="00091671"/>
    <w:rsid w:val="000B4CD8"/>
    <w:rsid w:val="000F29CE"/>
    <w:rsid w:val="000F7B27"/>
    <w:rsid w:val="001067CA"/>
    <w:rsid w:val="0011173D"/>
    <w:rsid w:val="0013055A"/>
    <w:rsid w:val="00162A4B"/>
    <w:rsid w:val="00170703"/>
    <w:rsid w:val="001E1B1F"/>
    <w:rsid w:val="001E2266"/>
    <w:rsid w:val="001F2EE7"/>
    <w:rsid w:val="00201D4F"/>
    <w:rsid w:val="00215AB5"/>
    <w:rsid w:val="0023576D"/>
    <w:rsid w:val="00243D6D"/>
    <w:rsid w:val="00243EAD"/>
    <w:rsid w:val="00290229"/>
    <w:rsid w:val="002A3A53"/>
    <w:rsid w:val="002E1821"/>
    <w:rsid w:val="002F348E"/>
    <w:rsid w:val="00326485"/>
    <w:rsid w:val="00355A36"/>
    <w:rsid w:val="00365FA4"/>
    <w:rsid w:val="003A04C1"/>
    <w:rsid w:val="003A5A21"/>
    <w:rsid w:val="003D4361"/>
    <w:rsid w:val="003E411A"/>
    <w:rsid w:val="003E619C"/>
    <w:rsid w:val="00434BC7"/>
    <w:rsid w:val="004653CA"/>
    <w:rsid w:val="004A673E"/>
    <w:rsid w:val="004D535C"/>
    <w:rsid w:val="00540561"/>
    <w:rsid w:val="0057054F"/>
    <w:rsid w:val="00571D8A"/>
    <w:rsid w:val="00583969"/>
    <w:rsid w:val="005B6FC6"/>
    <w:rsid w:val="005C4630"/>
    <w:rsid w:val="005F07D1"/>
    <w:rsid w:val="0063619D"/>
    <w:rsid w:val="00643DC2"/>
    <w:rsid w:val="006519EE"/>
    <w:rsid w:val="00670261"/>
    <w:rsid w:val="006768AD"/>
    <w:rsid w:val="006817B7"/>
    <w:rsid w:val="00691300"/>
    <w:rsid w:val="006C0FAB"/>
    <w:rsid w:val="006C50BC"/>
    <w:rsid w:val="006D7BC9"/>
    <w:rsid w:val="00720883"/>
    <w:rsid w:val="007360FD"/>
    <w:rsid w:val="00762DBB"/>
    <w:rsid w:val="0076478E"/>
    <w:rsid w:val="007821C4"/>
    <w:rsid w:val="00795B98"/>
    <w:rsid w:val="007B6812"/>
    <w:rsid w:val="007E2D80"/>
    <w:rsid w:val="007E4EEE"/>
    <w:rsid w:val="007E67CE"/>
    <w:rsid w:val="00831AF3"/>
    <w:rsid w:val="00845563"/>
    <w:rsid w:val="00887A0C"/>
    <w:rsid w:val="00897259"/>
    <w:rsid w:val="00897A26"/>
    <w:rsid w:val="008F7FFA"/>
    <w:rsid w:val="00926876"/>
    <w:rsid w:val="009522EA"/>
    <w:rsid w:val="00984184"/>
    <w:rsid w:val="009943C5"/>
    <w:rsid w:val="00A007C0"/>
    <w:rsid w:val="00A0605B"/>
    <w:rsid w:val="00A2000B"/>
    <w:rsid w:val="00AB10F3"/>
    <w:rsid w:val="00AE303B"/>
    <w:rsid w:val="00AE325A"/>
    <w:rsid w:val="00B2434F"/>
    <w:rsid w:val="00B25AA5"/>
    <w:rsid w:val="00B33FC3"/>
    <w:rsid w:val="00B44BE2"/>
    <w:rsid w:val="00B63C51"/>
    <w:rsid w:val="00B83740"/>
    <w:rsid w:val="00BA6635"/>
    <w:rsid w:val="00BD45BA"/>
    <w:rsid w:val="00C04E06"/>
    <w:rsid w:val="00C1110B"/>
    <w:rsid w:val="00C376B5"/>
    <w:rsid w:val="00C52FB2"/>
    <w:rsid w:val="00C71B7B"/>
    <w:rsid w:val="00C73951"/>
    <w:rsid w:val="00C82708"/>
    <w:rsid w:val="00CF0420"/>
    <w:rsid w:val="00CF3432"/>
    <w:rsid w:val="00CF6B71"/>
    <w:rsid w:val="00D26C43"/>
    <w:rsid w:val="00D7105C"/>
    <w:rsid w:val="00D71893"/>
    <w:rsid w:val="00DA28D0"/>
    <w:rsid w:val="00DA39EC"/>
    <w:rsid w:val="00DD057A"/>
    <w:rsid w:val="00DD1A7B"/>
    <w:rsid w:val="00DD5412"/>
    <w:rsid w:val="00E722FC"/>
    <w:rsid w:val="00E96D58"/>
    <w:rsid w:val="00E96E08"/>
    <w:rsid w:val="00EA3495"/>
    <w:rsid w:val="00EB2799"/>
    <w:rsid w:val="00F00229"/>
    <w:rsid w:val="00F76186"/>
    <w:rsid w:val="00F92C00"/>
    <w:rsid w:val="00FB7235"/>
    <w:rsid w:val="00FD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88EBB5"/>
  <w15:docId w15:val="{8BCFBE0A-EC2A-4E72-8FEE-02DCE262C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07C"/>
  </w:style>
  <w:style w:type="paragraph" w:styleId="1">
    <w:name w:val="heading 1"/>
    <w:basedOn w:val="a"/>
    <w:link w:val="10"/>
    <w:uiPriority w:val="9"/>
    <w:qFormat/>
    <w:rsid w:val="005F07D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9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nhideWhenUsed/>
    <w:rsid w:val="001E1B1F"/>
    <w:rPr>
      <w:color w:val="0000FF"/>
      <w:u w:val="single"/>
    </w:rPr>
  </w:style>
  <w:style w:type="character" w:customStyle="1" w:styleId="ldef">
    <w:name w:val="ldef"/>
    <w:basedOn w:val="a0"/>
    <w:rsid w:val="001E1B1F"/>
  </w:style>
  <w:style w:type="character" w:customStyle="1" w:styleId="apple-converted-space">
    <w:name w:val="apple-converted-space"/>
    <w:basedOn w:val="a0"/>
    <w:rsid w:val="001E1B1F"/>
  </w:style>
  <w:style w:type="character" w:customStyle="1" w:styleId="10">
    <w:name w:val="Заглавие 1 Знак"/>
    <w:basedOn w:val="a0"/>
    <w:link w:val="1"/>
    <w:uiPriority w:val="9"/>
    <w:rsid w:val="005F07D1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header"/>
    <w:basedOn w:val="a"/>
    <w:link w:val="aa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D1A7B"/>
  </w:style>
  <w:style w:type="paragraph" w:styleId="ab">
    <w:name w:val="footer"/>
    <w:basedOn w:val="a"/>
    <w:link w:val="ac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D1A7B"/>
  </w:style>
  <w:style w:type="character" w:customStyle="1" w:styleId="30">
    <w:name w:val="Заглавие 3 Знак"/>
    <w:basedOn w:val="a0"/>
    <w:link w:val="3"/>
    <w:uiPriority w:val="9"/>
    <w:semiHidden/>
    <w:rsid w:val="006519E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nikolaevo@nikolaevo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976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PC</cp:lastModifiedBy>
  <cp:revision>23</cp:revision>
  <cp:lastPrinted>2020-11-19T08:51:00Z</cp:lastPrinted>
  <dcterms:created xsi:type="dcterms:W3CDTF">2022-11-09T11:05:00Z</dcterms:created>
  <dcterms:modified xsi:type="dcterms:W3CDTF">2025-03-18T12:00:00Z</dcterms:modified>
</cp:coreProperties>
</file>